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E1" w:rsidRPr="000147DF" w:rsidRDefault="00E627B1" w:rsidP="00E254E1">
      <w:pPr>
        <w:ind w:left="720" w:hanging="360"/>
        <w:jc w:val="cente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 xml:space="preserve">QUẬN HBT: TUYÊN TRUYỀN </w:t>
      </w:r>
      <w:bookmarkStart w:id="1" w:name="_Hlk170133066"/>
      <w:r w:rsidR="00E254E1">
        <w:rPr>
          <w:rFonts w:ascii="Times New Roman" w:hAnsi="Times New Roman" w:cs="Times New Roman"/>
          <w:b/>
          <w:bCs/>
          <w:sz w:val="26"/>
          <w:szCs w:val="26"/>
        </w:rPr>
        <w:t>NỀN TẢNG CÔNG DÂN SỐ (iHanoi)</w:t>
      </w:r>
    </w:p>
    <w:bookmarkEnd w:id="1"/>
    <w:p w:rsidR="000147DF" w:rsidRDefault="000147DF" w:rsidP="000147DF">
      <w:pPr>
        <w:ind w:left="720" w:hanging="360"/>
        <w:jc w:val="center"/>
        <w:rPr>
          <w:rFonts w:ascii="Times New Roman" w:hAnsi="Times New Roman" w:cs="Times New Roman"/>
          <w:b/>
          <w:bCs/>
          <w:sz w:val="26"/>
          <w:szCs w:val="26"/>
        </w:rPr>
      </w:pPr>
      <w:r w:rsidRPr="000147DF">
        <w:rPr>
          <w:rFonts w:ascii="Times New Roman" w:hAnsi="Times New Roman" w:cs="Times New Roman"/>
          <w:b/>
          <w:bCs/>
          <w:sz w:val="26"/>
          <w:szCs w:val="26"/>
        </w:rPr>
        <w:t>PHỤC VỤ CHUYỂN ĐỔI SỐ VÀ ĐỀ ÁN 06</w:t>
      </w:r>
      <w:r w:rsidR="007E394E">
        <w:rPr>
          <w:rFonts w:ascii="Times New Roman" w:hAnsi="Times New Roman" w:cs="Times New Roman"/>
          <w:b/>
          <w:bCs/>
          <w:sz w:val="26"/>
          <w:szCs w:val="26"/>
        </w:rPr>
        <w:t xml:space="preserve"> </w:t>
      </w:r>
      <w:r w:rsidR="006D7844">
        <w:rPr>
          <w:rFonts w:ascii="Times New Roman" w:hAnsi="Times New Roman" w:cs="Times New Roman"/>
          <w:b/>
          <w:bCs/>
          <w:sz w:val="26"/>
          <w:szCs w:val="26"/>
        </w:rPr>
        <w:t>CỦA</w:t>
      </w:r>
      <w:r w:rsidRPr="000147DF">
        <w:rPr>
          <w:rFonts w:ascii="Times New Roman" w:hAnsi="Times New Roman" w:cs="Times New Roman"/>
          <w:b/>
          <w:bCs/>
          <w:sz w:val="26"/>
          <w:szCs w:val="26"/>
        </w:rPr>
        <w:t xml:space="preserve"> </w:t>
      </w:r>
      <w:r w:rsidR="007E394E">
        <w:rPr>
          <w:rFonts w:ascii="Times New Roman" w:hAnsi="Times New Roman" w:cs="Times New Roman"/>
          <w:b/>
          <w:bCs/>
          <w:sz w:val="26"/>
          <w:szCs w:val="26"/>
        </w:rPr>
        <w:t xml:space="preserve">TP </w:t>
      </w:r>
      <w:r w:rsidRPr="000147DF">
        <w:rPr>
          <w:rFonts w:ascii="Times New Roman" w:hAnsi="Times New Roman" w:cs="Times New Roman"/>
          <w:b/>
          <w:bCs/>
          <w:sz w:val="26"/>
          <w:szCs w:val="26"/>
        </w:rPr>
        <w:t>HÀ NỘI</w:t>
      </w:r>
    </w:p>
    <w:p w:rsidR="000147DF" w:rsidRDefault="000147DF" w:rsidP="000147DF">
      <w:pPr>
        <w:ind w:left="720" w:hanging="360"/>
        <w:jc w:val="center"/>
        <w:rPr>
          <w:rFonts w:ascii="Times New Roman" w:hAnsi="Times New Roman" w:cs="Times New Roman"/>
          <w:b/>
          <w:bCs/>
          <w:sz w:val="26"/>
          <w:szCs w:val="26"/>
        </w:rPr>
      </w:pPr>
    </w:p>
    <w:p w:rsidR="00EC7296" w:rsidRPr="00D52D03" w:rsidRDefault="00F16A7A" w:rsidP="00F16A7A">
      <w:pPr>
        <w:ind w:left="72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1. </w:t>
      </w:r>
      <w:r w:rsidR="00D52D03" w:rsidRPr="00D52D03">
        <w:rPr>
          <w:rFonts w:ascii="Times New Roman" w:eastAsia="Times New Roman" w:hAnsi="Times New Roman" w:cs="Times New Roman"/>
          <w:b/>
          <w:sz w:val="30"/>
          <w:szCs w:val="30"/>
        </w:rPr>
        <w:t>Sứ mệnh</w:t>
      </w:r>
    </w:p>
    <w:p w:rsidR="00EC7296" w:rsidRPr="00D52D03" w:rsidRDefault="00D52D03">
      <w:p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iHanoi ra đời với sứ mệnh là kênh tương tác số thu hẹp khoảng cách giữa chính quyền với người dân, các doanh nghiệp đang hoạt động kinh doanh trên địa bàn thành phố Hà Nội. Ứng dụng cũng mang tới những thông tin hữu ích, cung cấp các tiện ích đô thị thông minh tới người dân ở mọi khía cạnh cuộc sống, gồm: Giao thông, y tế, giáo dục, môi trường, đất đai, nông nghiệp…</w:t>
      </w:r>
    </w:p>
    <w:p w:rsidR="00EC7296" w:rsidRPr="00D52D03" w:rsidRDefault="00F16A7A" w:rsidP="00F16A7A">
      <w:pPr>
        <w:ind w:left="720"/>
        <w:rPr>
          <w:rFonts w:ascii="Times New Roman" w:eastAsia="Times New Roman" w:hAnsi="Times New Roman" w:cs="Times New Roman"/>
          <w:b/>
          <w:sz w:val="30"/>
          <w:szCs w:val="30"/>
        </w:rPr>
      </w:pPr>
      <w:r>
        <w:rPr>
          <w:rFonts w:ascii="Times New Roman" w:eastAsia="Times New Roman" w:hAnsi="Times New Roman" w:cs="Times New Roman"/>
          <w:b/>
          <w:sz w:val="30"/>
          <w:szCs w:val="30"/>
        </w:rPr>
        <w:t>2 .</w:t>
      </w:r>
      <w:r w:rsidR="00D52D03" w:rsidRPr="00D52D03">
        <w:rPr>
          <w:rFonts w:ascii="Times New Roman" w:eastAsia="Times New Roman" w:hAnsi="Times New Roman" w:cs="Times New Roman"/>
          <w:b/>
          <w:sz w:val="30"/>
          <w:szCs w:val="30"/>
        </w:rPr>
        <w:t>Ý nghĩa tên ứng dụng</w:t>
      </w:r>
    </w:p>
    <w:p w:rsidR="00EC7296" w:rsidRPr="00D52D03" w:rsidRDefault="00D52D03">
      <w:p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Tên ứng dụng được ghép từ chữ “i” và tên địa danh Thủ đô “Hà Nội”.</w:t>
      </w:r>
    </w:p>
    <w:p w:rsidR="00EC7296" w:rsidRPr="00D52D03" w:rsidRDefault="00D52D03">
      <w:p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Chữ i trong iHanoi có nhiều ý nghĩa, là chữ cái đại diện cho:</w:t>
      </w:r>
    </w:p>
    <w:p w:rsidR="00EC7296" w:rsidRPr="00D52D03" w:rsidRDefault="00D52D03">
      <w:pPr>
        <w:numPr>
          <w:ilvl w:val="0"/>
          <w:numId w:val="4"/>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interconnect (kết nối) &amp; interactive (tương tác): Ứng dụng hướng tới kết nối chính quyền với người dân, doanh nghiệp; giúp cho việc tương tác được nhanh chóng, kịp thời.</w:t>
      </w:r>
    </w:p>
    <w:p w:rsidR="00EC7296" w:rsidRPr="00D52D03" w:rsidRDefault="00D52D03">
      <w:pPr>
        <w:numPr>
          <w:ilvl w:val="0"/>
          <w:numId w:val="4"/>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information (thông tin): Ứng dụng cung cấp thông tin từ đa lĩnh vực, các thông tin bổ ích, được cập nhật nhanh chóng từ cơ quan chính quyền gửi tới người dân.</w:t>
      </w:r>
    </w:p>
    <w:p w:rsidR="00EC7296" w:rsidRPr="00D52D03" w:rsidRDefault="00D52D03">
      <w:pPr>
        <w:numPr>
          <w:ilvl w:val="0"/>
          <w:numId w:val="4"/>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intelligent (thông minh): Các tính năng trên ứng dụng thiết kế đều hướng tới sự thông minh, tiện lợi cho người sử dụng.</w:t>
      </w:r>
    </w:p>
    <w:p w:rsidR="00EC7296" w:rsidRPr="00D52D03" w:rsidRDefault="00D52D03">
      <w:pPr>
        <w:numPr>
          <w:ilvl w:val="0"/>
          <w:numId w:val="4"/>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integration (tích hợp hoặc có thể hiểu như nghĩa hội nhập): Ứng dụng được thiết kế là 1 nền tảng dữ liệu mở, cho phép dễ dàng tích hợp, chia sẻ thông tin với các hệ thống khác.</w:t>
      </w:r>
    </w:p>
    <w:p w:rsidR="00EC7296" w:rsidRPr="00D52D03" w:rsidRDefault="00D52D03">
      <w:pPr>
        <w:numPr>
          <w:ilvl w:val="0"/>
          <w:numId w:val="4"/>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individual (cá nhân): Mỗi người dân sẽ có kho lưu trữ các thông tin, tài liệu cá nhân để phục vụ việc chia sẻ dữ liệu (khi cần) với các cơ quan nhà nước. Ứng dụng hướng tới việc cá nhân hoá trải nghiệm người dùng, cung cấp thông tin phù hợp với từng người dân dựa trên độ tuổi, khu vực sinh sống, lĩnh vực quan tâm…</w:t>
      </w:r>
    </w:p>
    <w:p w:rsidR="00EC7296" w:rsidRPr="00D52D03" w:rsidRDefault="00D52D03">
      <w:pPr>
        <w:numPr>
          <w:ilvl w:val="0"/>
          <w:numId w:val="4"/>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innovation (đổi mới): Ứng dụng thể hiện nhiều sự đổi mới trong cách thức quản lý, điều hành, tiếp nhận &amp; xử lý các vấn đề trên địa bàn Thành phố của cơ quan chính quyền, tạo đột phá về chuyển đổi số, hướng tới thực hiện chuyển đổi số tổng thể và toàn diện trên các lĩnh vực của đời sống xã hội của Thành phố.</w:t>
      </w:r>
    </w:p>
    <w:p w:rsidR="00EC7296" w:rsidRPr="00D52D03" w:rsidRDefault="00D52D03">
      <w:pPr>
        <w:numPr>
          <w:ilvl w:val="0"/>
          <w:numId w:val="4"/>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lastRenderedPageBreak/>
        <w:t>“i” trong tiếng Anh cũng có nghĩa là tôi - thể hiện sự kết nối giữa từng người dân với Thành phố, thúc đẩy tinh thần cộng đồng và sự sáng tạo trong việc xây dựng một Hà Nội thông minh và phát triển.</w:t>
      </w:r>
    </w:p>
    <w:p w:rsidR="00EC7296" w:rsidRPr="00D52D03" w:rsidRDefault="00E254E1">
      <w:pPr>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00D52D03" w:rsidRPr="00D52D03">
        <w:rPr>
          <w:rFonts w:ascii="Times New Roman" w:eastAsia="Times New Roman" w:hAnsi="Times New Roman" w:cs="Times New Roman"/>
          <w:sz w:val="30"/>
          <w:szCs w:val="30"/>
        </w:rPr>
        <w:t>Hà Nội là Thủ đô của Việt Nam, tuy nhiên ứng dụng không chỉ hướng tới những người dân Thủ đô, những doanh nghiệp đang kinh doanh, hoạt động trên địa bàn thành phố Hà Nội, mà còn hướng tới những người dân ở tỉnh/thành khác, những du khách trong nước &amp; nước ngoài quan tâm, muốn tìm hiểu về Hà Nội.</w:t>
      </w:r>
    </w:p>
    <w:p w:rsidR="00EC7296" w:rsidRPr="00E254E1" w:rsidRDefault="00E254E1">
      <w:pPr>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00D52D03" w:rsidRPr="00D52D03">
        <w:rPr>
          <w:rFonts w:ascii="Times New Roman" w:eastAsia="Times New Roman" w:hAnsi="Times New Roman" w:cs="Times New Roman"/>
          <w:sz w:val="30"/>
          <w:szCs w:val="30"/>
        </w:rPr>
        <w:t>iHanoi - Sự kết hợp này tạo ra một tên gọi ngắn gọn, dễ nhớ, dễ đọc, dễ viết. Sự kết hợp giữa hiện đại và truyền thống. Chữ “i” tượng trưng cho công nghệ hiện đại (ví dụ như các thiết bị thông minh iPhone, iMac, iPad), và các dịch vụ kỹ thuật số. Thể hiện ứng dụng sử dụng những công nghệ tiên tiến nhất để phục vụ người dùng. “Hanoi” là tên của thủ đô Hà Nội, một thành phố giàu truyền thống và lịch sử văn hoá. Việc kết hợp chữ “i” hiện đại với tên “Hanoi” thể hiện sự pha trộn hài hoà giữa công nghệ hiện đại và văn hoá truyền thống, làm nổi bật sự phát triển và tiến bộ của Thành phố.</w:t>
      </w:r>
    </w:p>
    <w:p w:rsidR="00EC7296" w:rsidRPr="00D52D03" w:rsidRDefault="00E254E1">
      <w:pPr>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00D52D03" w:rsidRPr="00D52D03">
        <w:rPr>
          <w:rFonts w:ascii="Times New Roman" w:eastAsia="Times New Roman" w:hAnsi="Times New Roman" w:cs="Times New Roman"/>
          <w:sz w:val="30"/>
          <w:szCs w:val="30"/>
        </w:rPr>
        <w:t xml:space="preserve">iHanoi không chỉ là một cái tên, mà còn là một thương hiệu, đại diện cho một ứng dụng uy tín, đáng tin cậy &amp; chất lượng. </w:t>
      </w:r>
    </w:p>
    <w:p w:rsidR="00EC7296" w:rsidRPr="00D52D03" w:rsidRDefault="00F16A7A" w:rsidP="00F16A7A">
      <w:pPr>
        <w:ind w:left="72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3. </w:t>
      </w:r>
      <w:r w:rsidR="00D52D03" w:rsidRPr="00D52D03">
        <w:rPr>
          <w:rFonts w:ascii="Times New Roman" w:eastAsia="Times New Roman" w:hAnsi="Times New Roman" w:cs="Times New Roman"/>
          <w:b/>
          <w:sz w:val="30"/>
          <w:szCs w:val="30"/>
        </w:rPr>
        <w:t>Ý nghĩa slogan</w:t>
      </w:r>
    </w:p>
    <w:p w:rsidR="00EC7296" w:rsidRPr="00D52D03" w:rsidRDefault="00E254E1">
      <w:pPr>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00D52D03" w:rsidRPr="00D52D03">
        <w:rPr>
          <w:rFonts w:ascii="Times New Roman" w:eastAsia="Times New Roman" w:hAnsi="Times New Roman" w:cs="Times New Roman"/>
          <w:sz w:val="30"/>
          <w:szCs w:val="30"/>
        </w:rPr>
        <w:t>Slogan “Chạm để kết nối” mang nhiều ý nghĩa sâu sắc, thể hiện rõ ràng mục tiêu và tính năng của ứng dụng. Từ “Chạm” chỉ hành động thông thường của mọi người khi sử dụng thiết bị di động thông minh. Ý chỉ người dân cứ mỗi 1 chạm tương tác trên ứng dụng là 1 kết nối có ý nghĩa. Chỉ cần 1 chạm là có thể kết nối với cơ quan chính quyền, 1 chạm là có thể theo dõi các tình hình tin tức mới nhất của Hà Nội, 1 chạm là có thể sử dụng các tiện ích đô thị thông minh…</w:t>
      </w:r>
    </w:p>
    <w:p w:rsidR="00EC7296" w:rsidRPr="00E254E1" w:rsidRDefault="00E254E1">
      <w:pPr>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00D52D03" w:rsidRPr="00D52D03">
        <w:rPr>
          <w:rFonts w:ascii="Times New Roman" w:eastAsia="Times New Roman" w:hAnsi="Times New Roman" w:cs="Times New Roman"/>
          <w:sz w:val="30"/>
          <w:szCs w:val="30"/>
        </w:rPr>
        <w:t>“Chạm để kết nối” không chỉ là một lời kêu gọi hành động mà còn là một tuyên bố về mục tiêu và giá trị cốt lõi của ứng dụng iHanoi. Nhấn mạnh sự dễ dàng trong việc tương tác, khả năng kết nối thông tin và các dịch vụ tiện ích, góp phần nâng cao chỉ số phục vụ người dân, doanh nghiệp trên địa bàn Thành phố, mang lại nhiều giá trị, lợi ích cho người dân.</w:t>
      </w:r>
    </w:p>
    <w:p w:rsidR="00EC7296" w:rsidRPr="00D52D03" w:rsidRDefault="00F16A7A" w:rsidP="00F16A7A">
      <w:pPr>
        <w:ind w:left="72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4. </w:t>
      </w:r>
      <w:r w:rsidR="00D52D03" w:rsidRPr="00D52D03">
        <w:rPr>
          <w:rFonts w:ascii="Times New Roman" w:eastAsia="Times New Roman" w:hAnsi="Times New Roman" w:cs="Times New Roman"/>
          <w:b/>
          <w:sz w:val="30"/>
          <w:szCs w:val="30"/>
        </w:rPr>
        <w:t>Chức năng</w:t>
      </w:r>
    </w:p>
    <w:p w:rsidR="00EC7296" w:rsidRPr="00D52D03" w:rsidRDefault="00D52D03">
      <w:p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Các chức năng trên ứng dụng được chia thành 4 nhóm lớn:</w:t>
      </w:r>
    </w:p>
    <w:p w:rsidR="00EC7296" w:rsidRPr="00D52D03" w:rsidRDefault="00D52D03">
      <w:pPr>
        <w:numPr>
          <w:ilvl w:val="0"/>
          <w:numId w:val="1"/>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lastRenderedPageBreak/>
        <w:t>Hanoi Connect: Các tính năng giúp người dân, doanh nghiệp có thể tương tác với cơ quan chính quyền dễ dàng, thuận tiện hơn. Được thể hiện bằng nhóm chức năng phản ánh, kiến nghị trên ứng dụng: Gồm các tính năng phản ánh hiện trường - giúp người dân có thể gửi phản ánh tới các cấp chính quyền Thành phố về những vấn đề đời sống dân sinh bức xúc; Phản ánh thủ tục hành chính - giúp người dân có thể gửi các phản ánh về hành vi chậm trễ, gây phiền hà hoặc không thực hiện, thực hiện không đúng quy định của cán bộ, công chức, viên chức trong giải quyết thủ tục hành chính, các trường hợp xử lý chậm trễ thủ tục hành chính của người dân; Đăng ký tiếp công dân - hỗ trợ người dân thực hiện đăng ký tiếp công dân với Ban tiếp công dân thành phố Hà Nội.</w:t>
      </w:r>
    </w:p>
    <w:p w:rsidR="00EC7296" w:rsidRPr="00D52D03" w:rsidRDefault="00D52D03">
      <w:pPr>
        <w:numPr>
          <w:ilvl w:val="0"/>
          <w:numId w:val="1"/>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Hanoi Life: Được thể hiện bằng nhóm chức năng tiện ích đô thị thông minh: Nhóm chức năng này được chia theo các chủ đề lớn, đa lĩnh vực liên quan đời sống của người dân gồm:</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Giao thông: Cung cấp các tiện ích Camera giao thông - cho phép người dân theo dõi tình hình giao thông tại các tuyến đường thường xuyên tắc nghẽn vào giờ cao điểm để người dân có thể chủ động lựa chọn lộ trình đi phù hợp, tránh ách tắc giao thông; Tra cứu tuyến xe - người dân có thể tra cứu các tuyến xe đi từ các bến xe Gia Lâm, bến xe Giáp bát, bến xe Mỹ Đình tới các tỉnh/thành khác; Tra cứu phạt nguội - người dân có thể tra cứu các thông tin phạt nguội với các loại phương tiện di chuyển gồm ô tô, xe máy, xe đạp điện; Gia hạn đăng kiểm - giúp người dân thực hiện gia hạn đăng kiểm tự động một cách nhanh chóng, thuận tiện; Bản đồ ngập úng - người dân có thể theo dõi các tuyến đường đang bị ngập úng trên địa bàn thành phố Hà Nội.</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Y tế: Cung cấp Sổ sức khoẻ điện tử - người dân có thể theo dõi các chỉ số sức khoẻ, tiền sử bệnh, thông tin các đợt khám chữa bệnh tại, thông tin tiêm chủng tại các bệnh viện công trên địa bàn Thành phố; Tra cứu các cơ sở y tế, mạng lưới nhà thuốc trên địa bàn Thành phố.</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 xml:space="preserve">Giáo dục: Tra cứu các trường học từ trường mẫu giáo, trường mầm non, trường tiểu học, trung học cơ sở, trung học phổ </w:t>
      </w:r>
      <w:r w:rsidRPr="00D52D03">
        <w:rPr>
          <w:rFonts w:ascii="Times New Roman" w:eastAsia="Times New Roman" w:hAnsi="Times New Roman" w:cs="Times New Roman"/>
          <w:sz w:val="30"/>
          <w:szCs w:val="30"/>
        </w:rPr>
        <w:lastRenderedPageBreak/>
        <w:t>thông, trường liên cấp, trung tâm giáo dục nghề nghiệp, trường cao đẳng, trường đại học tại Hà Nội.</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Môi trường: Cung cấp thông tin chất lượng không khí tại các khu vực ở Hà Nội và các vấn đề cần lưu ý để bảo vệ sức khoẻ trường hợp chất lượng không khí tại khu vực sinh sống của người dân không đảm bảo.</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Thông tin quy hoạch sử dụng đất: Người dân có thể tra cứu và xem các thông tin quy hoạch theo vị trí, địa chỉ, thửa đất, địa bàn…</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Du lịch (Hanoi Maps): Bản đồ du lịch cung cấp các địa điểm danh lam thắng cảnh, di tích lịch sử, các địa điểm du lịch tâm linh, địa điểm check-in, các công viên, bảo tàng, khu vui chơi, ẩm thực, lưu trú tại Hà Nội. Người dân có thể tra cứu, xem thông tin về các địa điểm, chỉ đường tới địa điểm.</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Di sản văn hoá: Bản đồ di tích lịch sử văn hoá giúp người dân có thể tra cứu các địa điểm được công nhận là di sản thế giới, di tích quốc gia đặc biệt, di tích quốc gia, di tích cấp Thành phố…; xem các thông tin lược sử, kiến trúc tại các địa điểm.</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Thanh toán trực tuyến (Hanoi Pay): Người dân có thể thực hiện thanh toán phí, lệ phí hành chính, nộp phạt giao thông.</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Nông nghiệp: Bản đồ OCOP - người dân có thể tra cứu các sản phẩm OCOP theo từng khu vực, xem thông tin sản phẩm, thông tin nhà cung cấp sản phẩm; Làng nghề - người dân có thể xem thông tin về hơn 300 làng nghề hiện có ở Hà Nội; Truy xuất nguồn gốc - người dân có thể quét mã QR trên các sản phẩm nông, lâm, thuỷ sản, thực phẩm để xem thông tin sản phẩm, nguồn gốc xuất xứ các sản phẩm.</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Danh bạ đường dây nóng: Tra cứu các đường dây nóng trên địa bàn Thành phố &amp; thực hiện gọi tới các đường dây nóng này.</w:t>
      </w:r>
    </w:p>
    <w:p w:rsidR="00EC7296" w:rsidRPr="00D52D03" w:rsidRDefault="00D52D03">
      <w:pPr>
        <w:numPr>
          <w:ilvl w:val="0"/>
          <w:numId w:val="2"/>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Giải trí: Cung cấp tiện ích giải trí TV360, người dân có thể xem các chương trình truyền hình, phim, các nội dung giải trí đa dạng trên TV360.</w:t>
      </w:r>
    </w:p>
    <w:p w:rsidR="00EC7296" w:rsidRPr="00D52D03" w:rsidRDefault="00D52D03">
      <w:pPr>
        <w:numPr>
          <w:ilvl w:val="0"/>
          <w:numId w:val="5"/>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 xml:space="preserve">Hanoi News - Được thể hiện bằng nhóm chức năng truyền thông, tin tức trên ứng dụng: Truyền thông, cảnh báo - cung cấp các thông tin </w:t>
      </w:r>
      <w:r w:rsidRPr="00D52D03">
        <w:rPr>
          <w:rFonts w:ascii="Times New Roman" w:eastAsia="Times New Roman" w:hAnsi="Times New Roman" w:cs="Times New Roman"/>
          <w:sz w:val="30"/>
          <w:szCs w:val="30"/>
        </w:rPr>
        <w:lastRenderedPageBreak/>
        <w:t>cảnh báo, tuyên truyền hữu ích từ đa lĩnh vực tới người dân Thủ đô; Tin tức Hà Nội - theo dõi các thông tin về kinh tế, xã hội của Hà Nội qua các báo Hà Nội mới, Kinh tế &amp; Đô thị, Nhịp sống Hà Nội, An ninh Thủ đô, Thanh niên, Người lao động, Lao động Thủ đô, Đài phát thanh &amp; truyền hình Hà Nội.</w:t>
      </w:r>
    </w:p>
    <w:p w:rsidR="00EC7296" w:rsidRPr="00D52D03" w:rsidRDefault="00D52D03">
      <w:pPr>
        <w:numPr>
          <w:ilvl w:val="0"/>
          <w:numId w:val="5"/>
        </w:numPr>
        <w:rPr>
          <w:rFonts w:ascii="Times New Roman" w:eastAsia="Times New Roman" w:hAnsi="Times New Roman" w:cs="Times New Roman"/>
          <w:sz w:val="30"/>
          <w:szCs w:val="30"/>
        </w:rPr>
      </w:pPr>
      <w:r w:rsidRPr="00D52D03">
        <w:rPr>
          <w:rFonts w:ascii="Times New Roman" w:eastAsia="Times New Roman" w:hAnsi="Times New Roman" w:cs="Times New Roman"/>
          <w:sz w:val="30"/>
          <w:szCs w:val="30"/>
        </w:rPr>
        <w:t xml:space="preserve">Nhóm chức năng Sáng kiến, góp ý: Cung cấp tính năng Sáng kiến xây dựng Thủ đô - người dân có thể gửi các ý tưởng, sáng kiến đóng góp cho việc phát triển của Thủ đô, từ đó giúp cơ quan chính quyền có thêm gợi ý về những giải pháp mới, sáng tạo để giải quyết những vấn đề nhức nhối, đưa ra những quyết sách giúp nâng cao chất lượng cuộc sống người dân. </w:t>
      </w:r>
    </w:p>
    <w:p w:rsidR="00EC7296" w:rsidRPr="00D52D03" w:rsidRDefault="00E254E1">
      <w:pPr>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00D52D03" w:rsidRPr="00D52D03">
        <w:rPr>
          <w:rFonts w:ascii="Times New Roman" w:eastAsia="Times New Roman" w:hAnsi="Times New Roman" w:cs="Times New Roman"/>
          <w:sz w:val="30"/>
          <w:szCs w:val="30"/>
        </w:rPr>
        <w:t>Bên cạnh đó, ứng dụng iHanoi còn có Hanoi Chat - cung cấp tiện ích trò chuyện trực tuyến, giúp người dân có thể tương tác với người dân; người dân tương tác với các doanh nghiệp; người dân, doanh nghiệp tương tác với các cơ quan chính quyền. Người dân có thể trò chuyện 1:1, hoặc tạo các nhóm trò chuyện, gọi video call, gửi hình ảnh, file, danh thiếp, vị trí hiện tại, lập các khảo sát trong nhóm chat…</w:t>
      </w:r>
    </w:p>
    <w:p w:rsidR="00EC7296" w:rsidRPr="00D52D03" w:rsidRDefault="00F16A7A" w:rsidP="00F16A7A">
      <w:pPr>
        <w:ind w:left="72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5. </w:t>
      </w:r>
      <w:r w:rsidR="00D52D03" w:rsidRPr="00D52D03">
        <w:rPr>
          <w:rFonts w:ascii="Times New Roman" w:eastAsia="Times New Roman" w:hAnsi="Times New Roman" w:cs="Times New Roman"/>
          <w:b/>
          <w:sz w:val="30"/>
          <w:szCs w:val="30"/>
        </w:rPr>
        <w:t>Định hướng</w:t>
      </w:r>
    </w:p>
    <w:p w:rsidR="00EC7296" w:rsidRDefault="00E254E1">
      <w:pPr>
        <w:spacing w:before="120" w:after="160" w:line="256"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ab/>
      </w:r>
      <w:r w:rsidR="00D52D03" w:rsidRPr="00D52D03">
        <w:rPr>
          <w:rFonts w:ascii="Times New Roman" w:eastAsia="Times New Roman" w:hAnsi="Times New Roman" w:cs="Times New Roman"/>
          <w:sz w:val="30"/>
          <w:szCs w:val="30"/>
          <w:highlight w:val="white"/>
        </w:rPr>
        <w:t>Trong thời gian tới, ứng dụng iHaNoi sẽ tiếp tục hoàn thiện, bổ sung các tiện ích cung cấp tới người dân như: Khảo sát ý kiến người dân; Tra cứu điểm đỗ xe; Đặt chỗ đỗ xe trước &amp; thanh toán trực tuyến phí đỗ xe; tra cứu các tuyến xe buýt; sổ liên lạc điện tử; tra cứu tuyển sinh đầu cấp; thanh toán tiền điện; nạp tiền điện thoại…</w:t>
      </w:r>
    </w:p>
    <w:p w:rsidR="00934C5D" w:rsidRDefault="00934C5D">
      <w:pPr>
        <w:spacing w:before="120" w:after="160" w:line="256" w:lineRule="auto"/>
        <w:jc w:val="both"/>
        <w:rPr>
          <w:rFonts w:ascii="Times New Roman" w:eastAsia="Times New Roman" w:hAnsi="Times New Roman" w:cs="Times New Roman"/>
          <w:sz w:val="30"/>
          <w:szCs w:val="30"/>
        </w:rPr>
      </w:pPr>
    </w:p>
    <w:p w:rsidR="00647DEB" w:rsidRDefault="00647DEB">
      <w:pPr>
        <w:spacing w:before="120" w:after="160" w:line="256" w:lineRule="auto"/>
        <w:jc w:val="both"/>
        <w:rPr>
          <w:rFonts w:ascii="Times New Roman" w:eastAsia="Times New Roman" w:hAnsi="Times New Roman" w:cs="Times New Roman"/>
          <w:sz w:val="30"/>
          <w:szCs w:val="30"/>
        </w:rPr>
      </w:pPr>
    </w:p>
    <w:p w:rsidR="00647DEB" w:rsidRDefault="00647DEB">
      <w:pPr>
        <w:spacing w:before="120" w:after="160" w:line="256" w:lineRule="auto"/>
        <w:jc w:val="both"/>
        <w:rPr>
          <w:rFonts w:ascii="Times New Roman" w:eastAsia="Times New Roman" w:hAnsi="Times New Roman" w:cs="Times New Roman"/>
          <w:sz w:val="30"/>
          <w:szCs w:val="30"/>
        </w:rPr>
      </w:pPr>
    </w:p>
    <w:p w:rsidR="00647DEB" w:rsidRDefault="00647DEB">
      <w:pPr>
        <w:spacing w:before="120" w:after="160" w:line="256" w:lineRule="auto"/>
        <w:jc w:val="both"/>
        <w:rPr>
          <w:rFonts w:ascii="Times New Roman" w:eastAsia="Times New Roman" w:hAnsi="Times New Roman" w:cs="Times New Roman"/>
          <w:sz w:val="30"/>
          <w:szCs w:val="30"/>
        </w:rPr>
      </w:pPr>
    </w:p>
    <w:p w:rsidR="00647DEB" w:rsidRDefault="00647DEB">
      <w:pPr>
        <w:spacing w:before="120" w:after="160" w:line="256" w:lineRule="auto"/>
        <w:jc w:val="both"/>
        <w:rPr>
          <w:rFonts w:ascii="Times New Roman" w:eastAsia="Times New Roman" w:hAnsi="Times New Roman" w:cs="Times New Roman"/>
          <w:sz w:val="30"/>
          <w:szCs w:val="30"/>
        </w:rPr>
      </w:pPr>
    </w:p>
    <w:p w:rsidR="00647DEB" w:rsidRDefault="00647DEB">
      <w:pPr>
        <w:spacing w:before="120" w:after="160" w:line="256" w:lineRule="auto"/>
        <w:jc w:val="both"/>
        <w:rPr>
          <w:rFonts w:ascii="Times New Roman" w:eastAsia="Times New Roman" w:hAnsi="Times New Roman" w:cs="Times New Roman"/>
          <w:sz w:val="30"/>
          <w:szCs w:val="30"/>
        </w:rPr>
      </w:pPr>
    </w:p>
    <w:p w:rsidR="00647DEB" w:rsidRPr="00647DEB" w:rsidRDefault="00647DEB">
      <w:pPr>
        <w:spacing w:before="120" w:after="160" w:line="256" w:lineRule="auto"/>
        <w:jc w:val="both"/>
        <w:rPr>
          <w:rFonts w:ascii="Times New Roman" w:eastAsia="Times New Roman" w:hAnsi="Times New Roman" w:cs="Times New Roman"/>
          <w:sz w:val="30"/>
          <w:szCs w:val="30"/>
        </w:rPr>
      </w:pPr>
    </w:p>
    <w:p w:rsidR="00934C5D" w:rsidRDefault="00934C5D">
      <w:pPr>
        <w:spacing w:before="120" w:after="160" w:line="256" w:lineRule="auto"/>
        <w:jc w:val="both"/>
        <w:rPr>
          <w:rFonts w:ascii="Times New Roman" w:eastAsia="Times New Roman" w:hAnsi="Times New Roman" w:cs="Times New Roman"/>
          <w:sz w:val="30"/>
          <w:szCs w:val="30"/>
        </w:rPr>
      </w:pPr>
    </w:p>
    <w:p w:rsidR="00934C5D" w:rsidRPr="00B269BF" w:rsidRDefault="00934C5D">
      <w:pPr>
        <w:spacing w:before="120" w:after="160" w:line="256" w:lineRule="auto"/>
        <w:jc w:val="both"/>
        <w:rPr>
          <w:rFonts w:ascii="Times New Roman" w:eastAsia="Times New Roman" w:hAnsi="Times New Roman" w:cs="Times New Roman"/>
          <w:sz w:val="30"/>
          <w:szCs w:val="30"/>
        </w:rPr>
      </w:pPr>
    </w:p>
    <w:p w:rsidR="000147DF" w:rsidRPr="0057222E" w:rsidRDefault="000147DF" w:rsidP="0057222E">
      <w:pPr>
        <w:spacing w:before="120" w:after="160" w:line="256" w:lineRule="auto"/>
        <w:jc w:val="both"/>
        <w:rPr>
          <w:rFonts w:ascii="Times New Roman" w:eastAsia="Times New Roman" w:hAnsi="Times New Roman" w:cs="Times New Roman"/>
          <w:sz w:val="28"/>
          <w:szCs w:val="28"/>
        </w:rPr>
      </w:pPr>
    </w:p>
    <w:sectPr w:rsidR="000147DF" w:rsidRPr="0057222E" w:rsidSect="001E498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E9C"/>
    <w:multiLevelType w:val="multilevel"/>
    <w:tmpl w:val="76EA6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2E5558"/>
    <w:multiLevelType w:val="hybridMultilevel"/>
    <w:tmpl w:val="A69E7186"/>
    <w:lvl w:ilvl="0" w:tplc="24F646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D6052"/>
    <w:multiLevelType w:val="multilevel"/>
    <w:tmpl w:val="0D82B3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EE79F1"/>
    <w:multiLevelType w:val="multilevel"/>
    <w:tmpl w:val="76EA6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823AE2"/>
    <w:multiLevelType w:val="hybridMultilevel"/>
    <w:tmpl w:val="8528DEDA"/>
    <w:lvl w:ilvl="0" w:tplc="A96E71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7346C"/>
    <w:multiLevelType w:val="multilevel"/>
    <w:tmpl w:val="C248B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583CFA"/>
    <w:multiLevelType w:val="hybridMultilevel"/>
    <w:tmpl w:val="AA6A4C80"/>
    <w:lvl w:ilvl="0" w:tplc="EAB0228C">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36275"/>
    <w:multiLevelType w:val="multilevel"/>
    <w:tmpl w:val="76EA6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676016C"/>
    <w:multiLevelType w:val="multilevel"/>
    <w:tmpl w:val="926EE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356911"/>
    <w:multiLevelType w:val="hybridMultilevel"/>
    <w:tmpl w:val="EA401BBE"/>
    <w:lvl w:ilvl="0" w:tplc="B1684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7242D"/>
    <w:multiLevelType w:val="multilevel"/>
    <w:tmpl w:val="32A66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C81D0F"/>
    <w:multiLevelType w:val="hybridMultilevel"/>
    <w:tmpl w:val="EF841B18"/>
    <w:lvl w:ilvl="0" w:tplc="3AECBDD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5"/>
  </w:num>
  <w:num w:numId="5">
    <w:abstractNumId w:val="8"/>
  </w:num>
  <w:num w:numId="6">
    <w:abstractNumId w:val="7"/>
  </w:num>
  <w:num w:numId="7">
    <w:abstractNumId w:val="3"/>
  </w:num>
  <w:num w:numId="8">
    <w:abstractNumId w:val="9"/>
  </w:num>
  <w:num w:numId="9">
    <w:abstractNumId w:val="11"/>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96"/>
    <w:rsid w:val="000147DF"/>
    <w:rsid w:val="00075FC4"/>
    <w:rsid w:val="000F0813"/>
    <w:rsid w:val="0016482A"/>
    <w:rsid w:val="001E4983"/>
    <w:rsid w:val="002D3EF9"/>
    <w:rsid w:val="002E51FE"/>
    <w:rsid w:val="0038371C"/>
    <w:rsid w:val="00396415"/>
    <w:rsid w:val="003B1535"/>
    <w:rsid w:val="003C5E0A"/>
    <w:rsid w:val="00511332"/>
    <w:rsid w:val="0056359F"/>
    <w:rsid w:val="0057222E"/>
    <w:rsid w:val="005A07FC"/>
    <w:rsid w:val="005E6A06"/>
    <w:rsid w:val="00611C20"/>
    <w:rsid w:val="00647DEB"/>
    <w:rsid w:val="00657C8B"/>
    <w:rsid w:val="006D7844"/>
    <w:rsid w:val="00720450"/>
    <w:rsid w:val="007B26B7"/>
    <w:rsid w:val="007B520B"/>
    <w:rsid w:val="007E394E"/>
    <w:rsid w:val="00932DFF"/>
    <w:rsid w:val="00934C5D"/>
    <w:rsid w:val="0097422A"/>
    <w:rsid w:val="009B2325"/>
    <w:rsid w:val="009E3844"/>
    <w:rsid w:val="00A44976"/>
    <w:rsid w:val="00A50CF4"/>
    <w:rsid w:val="00A86C8B"/>
    <w:rsid w:val="00AD1FA3"/>
    <w:rsid w:val="00B269BF"/>
    <w:rsid w:val="00B80C68"/>
    <w:rsid w:val="00B97DE8"/>
    <w:rsid w:val="00BC23FD"/>
    <w:rsid w:val="00BC62AC"/>
    <w:rsid w:val="00BD6E8A"/>
    <w:rsid w:val="00C2491D"/>
    <w:rsid w:val="00D52BF2"/>
    <w:rsid w:val="00D52D03"/>
    <w:rsid w:val="00D55936"/>
    <w:rsid w:val="00E07DB0"/>
    <w:rsid w:val="00E254E1"/>
    <w:rsid w:val="00E627B1"/>
    <w:rsid w:val="00EC7296"/>
    <w:rsid w:val="00F16A7A"/>
    <w:rsid w:val="00F90AD4"/>
    <w:rsid w:val="00FC24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B41FC-11ED-4687-90A7-C3644DE8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983"/>
  </w:style>
  <w:style w:type="paragraph" w:styleId="Heading1">
    <w:name w:val="heading 1"/>
    <w:basedOn w:val="Normal"/>
    <w:next w:val="Normal"/>
    <w:uiPriority w:val="9"/>
    <w:qFormat/>
    <w:rsid w:val="001E4983"/>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1E4983"/>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1E4983"/>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1E4983"/>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1E4983"/>
    <w:pPr>
      <w:keepNext/>
      <w:keepLines/>
      <w:spacing w:before="240" w:after="80"/>
      <w:outlineLvl w:val="4"/>
    </w:pPr>
    <w:rPr>
      <w:color w:val="666666"/>
    </w:rPr>
  </w:style>
  <w:style w:type="paragraph" w:styleId="Heading6">
    <w:name w:val="heading 6"/>
    <w:basedOn w:val="Normal"/>
    <w:next w:val="Normal"/>
    <w:uiPriority w:val="9"/>
    <w:semiHidden/>
    <w:unhideWhenUsed/>
    <w:qFormat/>
    <w:rsid w:val="001E498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E4983"/>
    <w:pPr>
      <w:keepNext/>
      <w:keepLines/>
      <w:spacing w:after="60"/>
    </w:pPr>
    <w:rPr>
      <w:sz w:val="52"/>
      <w:szCs w:val="52"/>
    </w:rPr>
  </w:style>
  <w:style w:type="paragraph" w:styleId="Subtitle">
    <w:name w:val="Subtitle"/>
    <w:basedOn w:val="Normal"/>
    <w:next w:val="Normal"/>
    <w:uiPriority w:val="11"/>
    <w:qFormat/>
    <w:rsid w:val="001E4983"/>
    <w:pPr>
      <w:keepNext/>
      <w:keepLines/>
      <w:spacing w:after="320"/>
    </w:pPr>
    <w:rPr>
      <w:color w:val="666666"/>
      <w:sz w:val="30"/>
      <w:szCs w:val="30"/>
    </w:rPr>
  </w:style>
  <w:style w:type="paragraph" w:styleId="ListParagraph">
    <w:name w:val="List Paragraph"/>
    <w:aliases w:val="List Paragraph 1,List Paragraph1,lp1,lp11,bullet 1,HAI_L1,HV_LIST1,bullet,List Paragraph2,Bullet L1,List Paragraph11,Bullet List,FooterText,Paragraphe de liste,VNA - List Paragraph,Table Sequence,Norm,Paragraph,Đoạn của Danh sách,Nga 3"/>
    <w:basedOn w:val="Normal"/>
    <w:link w:val="ListParagraphChar"/>
    <w:uiPriority w:val="34"/>
    <w:qFormat/>
    <w:rsid w:val="009E3844"/>
    <w:pPr>
      <w:ind w:left="720"/>
      <w:contextualSpacing/>
    </w:pPr>
  </w:style>
  <w:style w:type="character" w:customStyle="1" w:styleId="ListParagraphChar">
    <w:name w:val="List Paragraph Char"/>
    <w:aliases w:val="List Paragraph 1 Char,List Paragraph1 Char,lp1 Char,lp11 Char,bullet 1 Char,HAI_L1 Char,HV_LIST1 Char,bullet Char,List Paragraph2 Char,Bullet L1 Char,List Paragraph11 Char,Bullet List Char,FooterText Char,Paragraphe de liste Char"/>
    <w:link w:val="ListParagraph"/>
    <w:uiPriority w:val="34"/>
    <w:qFormat/>
    <w:rsid w:val="002E5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Dzung Nguyen- VTS</dc:creator>
  <cp:lastModifiedBy>Admin</cp:lastModifiedBy>
  <cp:revision>2</cp:revision>
  <dcterms:created xsi:type="dcterms:W3CDTF">2024-07-06T09:01:00Z</dcterms:created>
  <dcterms:modified xsi:type="dcterms:W3CDTF">2024-07-06T09:01:00Z</dcterms:modified>
</cp:coreProperties>
</file>